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11" w:rsidRDefault="00971811">
      <w:pPr>
        <w:pStyle w:val="GvdeMetni"/>
        <w:spacing w:before="3"/>
        <w:rPr>
          <w:sz w:val="23"/>
        </w:rPr>
      </w:pPr>
    </w:p>
    <w:p w:rsidR="00971811" w:rsidRDefault="00183153">
      <w:pPr>
        <w:pStyle w:val="KonuBal"/>
      </w:pPr>
      <w:r>
        <w:t>BİNGÖL</w:t>
      </w:r>
      <w:r>
        <w:rPr>
          <w:spacing w:val="-3"/>
        </w:rPr>
        <w:t xml:space="preserve"> </w:t>
      </w:r>
      <w:r>
        <w:t>VALİLİĞİ</w:t>
      </w:r>
      <w:r>
        <w:rPr>
          <w:spacing w:val="1"/>
        </w:rPr>
        <w:t xml:space="preserve"> </w:t>
      </w:r>
      <w:r>
        <w:t>BİLGİ</w:t>
      </w:r>
      <w:r>
        <w:rPr>
          <w:spacing w:val="-5"/>
        </w:rPr>
        <w:t xml:space="preserve"> </w:t>
      </w:r>
      <w:r>
        <w:t>İŞLEM</w:t>
      </w:r>
      <w:r>
        <w:rPr>
          <w:spacing w:val="-3"/>
        </w:rPr>
        <w:t xml:space="preserve"> </w:t>
      </w:r>
      <w:r>
        <w:t>ŞUBE</w:t>
      </w:r>
      <w:r>
        <w:rPr>
          <w:spacing w:val="-4"/>
        </w:rPr>
        <w:t xml:space="preserve"> </w:t>
      </w:r>
      <w:r>
        <w:t>MÜDÜRLÜĞÜ</w:t>
      </w:r>
      <w:r>
        <w:rPr>
          <w:spacing w:val="-3"/>
        </w:rPr>
        <w:t xml:space="preserve"> </w:t>
      </w:r>
      <w:r>
        <w:t>HİZMET</w:t>
      </w:r>
      <w:r>
        <w:rPr>
          <w:spacing w:val="-7"/>
        </w:rPr>
        <w:t xml:space="preserve"> </w:t>
      </w:r>
      <w:r>
        <w:t>STANDARTLARI</w:t>
      </w:r>
      <w:r>
        <w:rPr>
          <w:spacing w:val="-1"/>
        </w:rPr>
        <w:t xml:space="preserve"> </w:t>
      </w:r>
      <w:r>
        <w:t>TABLOSU</w:t>
      </w:r>
    </w:p>
    <w:p w:rsidR="00971811" w:rsidRDefault="00971811">
      <w:pPr>
        <w:pStyle w:val="GvdeMetni"/>
        <w:spacing w:before="5"/>
        <w:rPr>
          <w:rFonts w:ascii="Calibri"/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37"/>
        <w:gridCol w:w="10342"/>
        <w:gridCol w:w="1983"/>
      </w:tblGrid>
      <w:tr w:rsidR="00971811">
        <w:trPr>
          <w:trHeight w:val="801"/>
        </w:trPr>
        <w:tc>
          <w:tcPr>
            <w:tcW w:w="562" w:type="dxa"/>
          </w:tcPr>
          <w:p w:rsidR="00971811" w:rsidRDefault="00183153">
            <w:pPr>
              <w:pStyle w:val="TableParagraph"/>
              <w:spacing w:before="131"/>
              <w:ind w:left="148" w:right="78" w:hanging="3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Sıra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No</w:t>
            </w:r>
          </w:p>
        </w:tc>
        <w:tc>
          <w:tcPr>
            <w:tcW w:w="2137" w:type="dxa"/>
          </w:tcPr>
          <w:p w:rsidR="00971811" w:rsidRDefault="00971811">
            <w:pPr>
              <w:pStyle w:val="TableParagraph"/>
              <w:spacing w:before="9"/>
              <w:ind w:left="0"/>
              <w:rPr>
                <w:rFonts w:ascii="Calibri"/>
                <w:b/>
                <w:sz w:val="21"/>
              </w:rPr>
            </w:pPr>
          </w:p>
          <w:p w:rsidR="00971811" w:rsidRDefault="00183153">
            <w:pPr>
              <w:pStyle w:val="TableParagraph"/>
              <w:ind w:left="42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HİZMETİN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ADI</w:t>
            </w:r>
          </w:p>
        </w:tc>
        <w:tc>
          <w:tcPr>
            <w:tcW w:w="10342" w:type="dxa"/>
          </w:tcPr>
          <w:p w:rsidR="00971811" w:rsidRDefault="00971811">
            <w:pPr>
              <w:pStyle w:val="TableParagraph"/>
              <w:spacing w:before="9"/>
              <w:ind w:left="0"/>
              <w:rPr>
                <w:rFonts w:ascii="Calibri"/>
                <w:b/>
                <w:sz w:val="21"/>
              </w:rPr>
            </w:pPr>
          </w:p>
          <w:p w:rsidR="00971811" w:rsidRDefault="00183153">
            <w:pPr>
              <w:pStyle w:val="TableParagraph"/>
              <w:ind w:left="3684" w:right="367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BAŞVURUDA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İSTENEN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BELGELER</w:t>
            </w:r>
          </w:p>
        </w:tc>
        <w:tc>
          <w:tcPr>
            <w:tcW w:w="1983" w:type="dxa"/>
          </w:tcPr>
          <w:p w:rsidR="00971811" w:rsidRDefault="00183153">
            <w:pPr>
              <w:pStyle w:val="TableParagraph"/>
              <w:ind w:left="263" w:right="233" w:firstLine="37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HİZMET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TAMAMLANMA</w:t>
            </w:r>
          </w:p>
          <w:p w:rsidR="00971811" w:rsidRDefault="00183153">
            <w:pPr>
              <w:pStyle w:val="TableParagraph"/>
              <w:spacing w:line="248" w:lineRule="exact"/>
              <w:ind w:left="67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SÜRESİ</w:t>
            </w:r>
          </w:p>
        </w:tc>
      </w:tr>
      <w:tr w:rsidR="00971811">
        <w:trPr>
          <w:trHeight w:val="2453"/>
        </w:trPr>
        <w:tc>
          <w:tcPr>
            <w:tcW w:w="562" w:type="dxa"/>
          </w:tcPr>
          <w:p w:rsidR="00971811" w:rsidRDefault="00971811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971811" w:rsidRDefault="00971811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971811" w:rsidRDefault="00971811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971811" w:rsidRDefault="00971811">
            <w:pPr>
              <w:pStyle w:val="TableParagraph"/>
              <w:spacing w:before="5"/>
              <w:ind w:left="0"/>
              <w:rPr>
                <w:rFonts w:ascii="Calibri"/>
                <w:b/>
                <w:sz w:val="23"/>
              </w:rPr>
            </w:pPr>
          </w:p>
          <w:p w:rsidR="00971811" w:rsidRDefault="00183153">
            <w:pPr>
              <w:pStyle w:val="TableParagraph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2137" w:type="dxa"/>
          </w:tcPr>
          <w:p w:rsidR="00971811" w:rsidRDefault="00971811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971811" w:rsidRDefault="00971811">
            <w:pPr>
              <w:pStyle w:val="TableParagraph"/>
              <w:spacing w:before="3"/>
              <w:ind w:left="0"/>
              <w:rPr>
                <w:rFonts w:ascii="Calibri"/>
                <w:b/>
                <w:sz w:val="30"/>
              </w:rPr>
            </w:pPr>
          </w:p>
          <w:p w:rsidR="00971811" w:rsidRDefault="00183153">
            <w:pPr>
              <w:pStyle w:val="TableParagraph"/>
              <w:spacing w:before="1" w:line="242" w:lineRule="auto"/>
              <w:ind w:left="109" w:right="215"/>
              <w:rPr>
                <w:sz w:val="23"/>
              </w:rPr>
            </w:pPr>
            <w:r>
              <w:rPr>
                <w:sz w:val="23"/>
              </w:rPr>
              <w:t>Ticari Amaçla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İnternet Toplu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Kullanım Sağlayıcı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İzin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Belgesi İşlemi</w:t>
            </w:r>
          </w:p>
        </w:tc>
        <w:tc>
          <w:tcPr>
            <w:tcW w:w="10342" w:type="dxa"/>
          </w:tcPr>
          <w:p w:rsidR="00971811" w:rsidRDefault="0018315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25" w:line="264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İşyeri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Açma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ve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Çalıştırma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Ruhsatı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Fotokopisi</w:t>
            </w:r>
          </w:p>
          <w:p w:rsidR="00971811" w:rsidRDefault="0018315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64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Vergi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Levhası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Fotokopisi</w:t>
            </w:r>
          </w:p>
          <w:p w:rsidR="00971811" w:rsidRDefault="0018315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64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Ticari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Sicil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Kaydı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(Esnaf ve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Sanatkarlar</w:t>
            </w:r>
            <w:proofErr w:type="gramEnd"/>
            <w:r>
              <w:rPr>
                <w:sz w:val="23"/>
              </w:rPr>
              <w:t xml:space="preserve"> Oda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Başkanlığı)</w:t>
            </w:r>
          </w:p>
          <w:p w:rsidR="00971811" w:rsidRDefault="0018315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5" w:line="264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İşyeri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Sahibi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ve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Sorumlu Müdür Nüfus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Cüzdan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Fotokopisi</w:t>
            </w:r>
          </w:p>
          <w:p w:rsidR="00971811" w:rsidRDefault="0018315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64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Sabit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IP </w:t>
            </w:r>
            <w:r>
              <w:rPr>
                <w:sz w:val="23"/>
              </w:rPr>
              <w:t>Adresleri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(Telekom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Onaylı)</w:t>
            </w:r>
          </w:p>
          <w:p w:rsidR="00971811" w:rsidRDefault="0018315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64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Filtreleme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Yazılımının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Belgesi</w:t>
            </w:r>
          </w:p>
          <w:p w:rsidR="00971811" w:rsidRDefault="0018315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64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Filtreleme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Donanımının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Belgesi</w:t>
            </w:r>
          </w:p>
          <w:p w:rsidR="00971811" w:rsidRDefault="00183153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64" w:lineRule="exact"/>
              <w:ind w:hanging="361"/>
              <w:rPr>
                <w:sz w:val="23"/>
              </w:rPr>
            </w:pPr>
            <w:r>
              <w:rPr>
                <w:sz w:val="23"/>
              </w:rPr>
              <w:t>Mesul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Müdür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Belgesi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Şirketler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için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(Belediyeden)</w:t>
            </w:r>
          </w:p>
        </w:tc>
        <w:tc>
          <w:tcPr>
            <w:tcW w:w="1983" w:type="dxa"/>
          </w:tcPr>
          <w:p w:rsidR="00971811" w:rsidRDefault="00971811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971811" w:rsidRDefault="00971811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971811" w:rsidRDefault="00971811">
            <w:pPr>
              <w:pStyle w:val="TableParagraph"/>
              <w:ind w:left="0"/>
              <w:rPr>
                <w:rFonts w:ascii="Calibri"/>
                <w:b/>
              </w:rPr>
            </w:pPr>
          </w:p>
          <w:p w:rsidR="00971811" w:rsidRDefault="00971811">
            <w:pPr>
              <w:pStyle w:val="TableParagraph"/>
              <w:spacing w:before="5"/>
              <w:ind w:left="0"/>
              <w:rPr>
                <w:rFonts w:ascii="Calibri"/>
                <w:b/>
                <w:sz w:val="23"/>
              </w:rPr>
            </w:pPr>
          </w:p>
          <w:p w:rsidR="00971811" w:rsidRDefault="00183153">
            <w:pPr>
              <w:pStyle w:val="TableParagraph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İş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Günü</w:t>
            </w:r>
          </w:p>
        </w:tc>
      </w:tr>
    </w:tbl>
    <w:p w:rsidR="00971811" w:rsidRDefault="00971811">
      <w:pPr>
        <w:pStyle w:val="GvdeMetni"/>
        <w:spacing w:before="8"/>
        <w:rPr>
          <w:rFonts w:ascii="Calibri"/>
          <w:b/>
          <w:sz w:val="36"/>
        </w:rPr>
      </w:pPr>
    </w:p>
    <w:p w:rsidR="00971811" w:rsidRDefault="00183153">
      <w:pPr>
        <w:pStyle w:val="GvdeMetni"/>
        <w:spacing w:line="259" w:lineRule="auto"/>
        <w:ind w:left="116" w:right="582" w:firstLine="705"/>
      </w:pPr>
      <w:r>
        <w:rPr>
          <w:spacing w:val="-1"/>
        </w:rPr>
        <w:t>Başvuru</w:t>
      </w:r>
      <w:r>
        <w:rPr>
          <w:spacing w:val="-11"/>
        </w:rPr>
        <w:t xml:space="preserve"> </w:t>
      </w:r>
      <w:r>
        <w:rPr>
          <w:spacing w:val="-1"/>
        </w:rPr>
        <w:t>esnasında</w:t>
      </w:r>
      <w:r>
        <w:rPr>
          <w:spacing w:val="-8"/>
        </w:rPr>
        <w:t xml:space="preserve"> </w:t>
      </w:r>
      <w:r>
        <w:rPr>
          <w:spacing w:val="-1"/>
        </w:rPr>
        <w:t>yukarıda</w:t>
      </w:r>
      <w:r>
        <w:rPr>
          <w:spacing w:val="-8"/>
        </w:rPr>
        <w:t xml:space="preserve"> </w:t>
      </w:r>
      <w:r>
        <w:rPr>
          <w:spacing w:val="-1"/>
        </w:rPr>
        <w:t>belirtilen</w:t>
      </w:r>
      <w:r>
        <w:rPr>
          <w:spacing w:val="-11"/>
        </w:rPr>
        <w:t xml:space="preserve"> </w:t>
      </w:r>
      <w:r>
        <w:rPr>
          <w:spacing w:val="-1"/>
        </w:rPr>
        <w:t>belgelerin</w:t>
      </w:r>
      <w:r>
        <w:rPr>
          <w:spacing w:val="-12"/>
        </w:rPr>
        <w:t xml:space="preserve"> </w:t>
      </w:r>
      <w:r>
        <w:rPr>
          <w:spacing w:val="-1"/>
        </w:rPr>
        <w:t>dışında</w:t>
      </w:r>
      <w:r>
        <w:rPr>
          <w:spacing w:val="-11"/>
        </w:rPr>
        <w:t xml:space="preserve"> </w:t>
      </w:r>
      <w:r>
        <w:rPr>
          <w:spacing w:val="-1"/>
        </w:rPr>
        <w:t>belge</w:t>
      </w:r>
      <w:r>
        <w:rPr>
          <w:spacing w:val="-8"/>
        </w:rPr>
        <w:t xml:space="preserve"> </w:t>
      </w:r>
      <w:r>
        <w:rPr>
          <w:spacing w:val="-1"/>
        </w:rPr>
        <w:t>istenilmesi</w:t>
      </w:r>
      <w:r>
        <w:rPr>
          <w:spacing w:val="-11"/>
        </w:rPr>
        <w:t xml:space="preserve"> </w:t>
      </w:r>
      <w:r>
        <w:rPr>
          <w:spacing w:val="-1"/>
        </w:rPr>
        <w:t>veya</w:t>
      </w:r>
      <w:r>
        <w:rPr>
          <w:spacing w:val="-8"/>
        </w:rPr>
        <w:t xml:space="preserve"> </w:t>
      </w:r>
      <w:r>
        <w:rPr>
          <w:spacing w:val="-1"/>
        </w:rPr>
        <w:t>başvuru</w:t>
      </w:r>
      <w:r>
        <w:rPr>
          <w:spacing w:val="-12"/>
        </w:rPr>
        <w:t xml:space="preserve"> </w:t>
      </w:r>
      <w:r>
        <w:rPr>
          <w:spacing w:val="-1"/>
        </w:rPr>
        <w:t>eksiksiz</w:t>
      </w:r>
      <w:r>
        <w:rPr>
          <w:spacing w:val="-7"/>
        </w:rPr>
        <w:t xml:space="preserve"> </w:t>
      </w:r>
      <w:r>
        <w:t>belge</w:t>
      </w:r>
      <w:r>
        <w:rPr>
          <w:spacing w:val="-7"/>
        </w:rPr>
        <w:t xml:space="preserve"> </w:t>
      </w:r>
      <w:r>
        <w:t>ile</w:t>
      </w:r>
      <w:r>
        <w:rPr>
          <w:spacing w:val="-9"/>
        </w:rPr>
        <w:t xml:space="preserve"> </w:t>
      </w:r>
      <w:r>
        <w:t>yapıldığı</w:t>
      </w:r>
      <w:r>
        <w:rPr>
          <w:spacing w:val="-16"/>
        </w:rPr>
        <w:t xml:space="preserve"> </w:t>
      </w:r>
      <w:r>
        <w:t>halde,</w:t>
      </w:r>
      <w:r>
        <w:rPr>
          <w:spacing w:val="-10"/>
        </w:rPr>
        <w:t xml:space="preserve"> </w:t>
      </w:r>
      <w:r>
        <w:t>hizmetin</w:t>
      </w:r>
      <w:r>
        <w:rPr>
          <w:spacing w:val="-11"/>
        </w:rPr>
        <w:t xml:space="preserve"> </w:t>
      </w:r>
      <w:r>
        <w:t>belirtilen</w:t>
      </w:r>
      <w:r>
        <w:rPr>
          <w:spacing w:val="-57"/>
        </w:rPr>
        <w:t xml:space="preserve"> </w:t>
      </w:r>
      <w:r>
        <w:t>sürede tamamlanmaması</w:t>
      </w:r>
      <w:r>
        <w:rPr>
          <w:spacing w:val="-6"/>
        </w:rPr>
        <w:t xml:space="preserve"> </w:t>
      </w:r>
      <w:r>
        <w:t>durumunda</w:t>
      </w:r>
      <w:r>
        <w:rPr>
          <w:spacing w:val="6"/>
        </w:rPr>
        <w:t xml:space="preserve"> </w:t>
      </w:r>
      <w:r>
        <w:t>ilk</w:t>
      </w:r>
      <w:r>
        <w:rPr>
          <w:spacing w:val="6"/>
        </w:rPr>
        <w:t xml:space="preserve"> </w:t>
      </w:r>
      <w:r>
        <w:t>müracaat</w:t>
      </w:r>
      <w:r>
        <w:rPr>
          <w:spacing w:val="3"/>
        </w:rPr>
        <w:t xml:space="preserve"> </w:t>
      </w:r>
      <w:r>
        <w:t>yerine</w:t>
      </w:r>
      <w:r>
        <w:rPr>
          <w:spacing w:val="5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ikinci</w:t>
      </w:r>
      <w:r>
        <w:rPr>
          <w:spacing w:val="-3"/>
        </w:rPr>
        <w:t xml:space="preserve"> </w:t>
      </w:r>
      <w:r>
        <w:t>müracaat</w:t>
      </w:r>
      <w:r>
        <w:rPr>
          <w:spacing w:val="12"/>
        </w:rPr>
        <w:t xml:space="preserve"> </w:t>
      </w:r>
      <w:r>
        <w:t>yerine başvurunuz.</w:t>
      </w:r>
    </w:p>
    <w:p w:rsidR="00971811" w:rsidRDefault="00971811">
      <w:pPr>
        <w:pStyle w:val="GvdeMetni"/>
        <w:rPr>
          <w:sz w:val="20"/>
        </w:rPr>
      </w:pPr>
    </w:p>
    <w:p w:rsidR="00971811" w:rsidRDefault="00971811">
      <w:pPr>
        <w:pStyle w:val="GvdeMetni"/>
        <w:rPr>
          <w:sz w:val="20"/>
        </w:rPr>
      </w:pPr>
    </w:p>
    <w:p w:rsidR="00971811" w:rsidRDefault="00971811">
      <w:pPr>
        <w:pStyle w:val="GvdeMetni"/>
        <w:spacing w:before="6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3500"/>
        <w:gridCol w:w="3500"/>
        <w:gridCol w:w="3495"/>
      </w:tblGrid>
      <w:tr w:rsidR="00971811">
        <w:trPr>
          <w:trHeight w:val="729"/>
        </w:trPr>
        <w:tc>
          <w:tcPr>
            <w:tcW w:w="7000" w:type="dxa"/>
            <w:gridSpan w:val="2"/>
          </w:tcPr>
          <w:p w:rsidR="00971811" w:rsidRDefault="00971811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971811" w:rsidRDefault="00183153">
            <w:pPr>
              <w:pStyle w:val="TableParagraph"/>
              <w:ind w:left="1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İlk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Müracaat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Yeri</w:t>
            </w:r>
          </w:p>
        </w:tc>
        <w:tc>
          <w:tcPr>
            <w:tcW w:w="6995" w:type="dxa"/>
            <w:gridSpan w:val="2"/>
          </w:tcPr>
          <w:p w:rsidR="00971811" w:rsidRDefault="00971811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971811" w:rsidRDefault="00183153">
            <w:pPr>
              <w:pStyle w:val="TableParagrap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İkinci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Müracaat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Yeri</w:t>
            </w:r>
          </w:p>
        </w:tc>
      </w:tr>
      <w:tr w:rsidR="00971811">
        <w:trPr>
          <w:trHeight w:val="292"/>
        </w:trPr>
        <w:tc>
          <w:tcPr>
            <w:tcW w:w="3500" w:type="dxa"/>
          </w:tcPr>
          <w:p w:rsidR="00971811" w:rsidRDefault="00183153">
            <w:pPr>
              <w:pStyle w:val="TableParagraph"/>
              <w:spacing w:before="1" w:line="271" w:lineRule="exact"/>
              <w:ind w:left="11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İsim</w:t>
            </w:r>
          </w:p>
        </w:tc>
        <w:tc>
          <w:tcPr>
            <w:tcW w:w="3500" w:type="dxa"/>
          </w:tcPr>
          <w:p w:rsidR="00971811" w:rsidRDefault="00183153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Caner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ALAS</w:t>
            </w:r>
          </w:p>
        </w:tc>
        <w:tc>
          <w:tcPr>
            <w:tcW w:w="3500" w:type="dxa"/>
          </w:tcPr>
          <w:p w:rsidR="00971811" w:rsidRDefault="00183153">
            <w:pPr>
              <w:pStyle w:val="TableParagraph"/>
              <w:spacing w:before="1" w:line="271" w:lineRule="exac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İsim</w:t>
            </w:r>
          </w:p>
        </w:tc>
        <w:tc>
          <w:tcPr>
            <w:tcW w:w="3495" w:type="dxa"/>
          </w:tcPr>
          <w:p w:rsidR="00971811" w:rsidRDefault="003851B2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Engin TOK</w:t>
            </w:r>
          </w:p>
        </w:tc>
      </w:tr>
      <w:tr w:rsidR="00971811">
        <w:trPr>
          <w:trHeight w:val="297"/>
        </w:trPr>
        <w:tc>
          <w:tcPr>
            <w:tcW w:w="3500" w:type="dxa"/>
          </w:tcPr>
          <w:p w:rsidR="00971811" w:rsidRDefault="00183153">
            <w:pPr>
              <w:pStyle w:val="TableParagraph"/>
              <w:spacing w:before="6" w:line="271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Unvan</w:t>
            </w:r>
          </w:p>
        </w:tc>
        <w:tc>
          <w:tcPr>
            <w:tcW w:w="3500" w:type="dxa"/>
          </w:tcPr>
          <w:p w:rsidR="00971811" w:rsidRDefault="00183153">
            <w:pPr>
              <w:pStyle w:val="TableParagraph"/>
              <w:spacing w:before="6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Bilgi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İşlem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Şube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Müdürü</w:t>
            </w:r>
          </w:p>
        </w:tc>
        <w:tc>
          <w:tcPr>
            <w:tcW w:w="3500" w:type="dxa"/>
          </w:tcPr>
          <w:p w:rsidR="00971811" w:rsidRDefault="00183153">
            <w:pPr>
              <w:pStyle w:val="TableParagraph"/>
              <w:spacing w:before="6" w:line="271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Unvan</w:t>
            </w:r>
          </w:p>
        </w:tc>
        <w:tc>
          <w:tcPr>
            <w:tcW w:w="3495" w:type="dxa"/>
          </w:tcPr>
          <w:p w:rsidR="00971811" w:rsidRDefault="00183153">
            <w:pPr>
              <w:pStyle w:val="TableParagraph"/>
              <w:spacing w:before="6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Vali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Yardımcısı</w:t>
            </w:r>
          </w:p>
        </w:tc>
      </w:tr>
      <w:tr w:rsidR="00971811">
        <w:trPr>
          <w:trHeight w:val="292"/>
        </w:trPr>
        <w:tc>
          <w:tcPr>
            <w:tcW w:w="3500" w:type="dxa"/>
          </w:tcPr>
          <w:p w:rsidR="00971811" w:rsidRDefault="00183153">
            <w:pPr>
              <w:pStyle w:val="TableParagraph"/>
              <w:spacing w:before="2" w:line="271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Adres</w:t>
            </w:r>
          </w:p>
        </w:tc>
        <w:tc>
          <w:tcPr>
            <w:tcW w:w="3500" w:type="dxa"/>
          </w:tcPr>
          <w:p w:rsidR="00971811" w:rsidRDefault="00183153">
            <w:pPr>
              <w:pStyle w:val="TableParagraph"/>
              <w:spacing w:before="2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Bingöl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Valiliği</w:t>
            </w:r>
          </w:p>
        </w:tc>
        <w:tc>
          <w:tcPr>
            <w:tcW w:w="3500" w:type="dxa"/>
          </w:tcPr>
          <w:p w:rsidR="00971811" w:rsidRDefault="00183153">
            <w:pPr>
              <w:pStyle w:val="TableParagraph"/>
              <w:spacing w:before="2" w:line="271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Adres</w:t>
            </w:r>
          </w:p>
        </w:tc>
        <w:tc>
          <w:tcPr>
            <w:tcW w:w="3495" w:type="dxa"/>
          </w:tcPr>
          <w:p w:rsidR="00971811" w:rsidRDefault="00183153">
            <w:pPr>
              <w:pStyle w:val="TableParagraph"/>
              <w:spacing w:before="2" w:line="27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Bingöl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Valiliği</w:t>
            </w:r>
          </w:p>
        </w:tc>
      </w:tr>
      <w:tr w:rsidR="00971811">
        <w:trPr>
          <w:trHeight w:val="292"/>
        </w:trPr>
        <w:tc>
          <w:tcPr>
            <w:tcW w:w="3500" w:type="dxa"/>
          </w:tcPr>
          <w:p w:rsidR="00971811" w:rsidRDefault="00183153">
            <w:pPr>
              <w:pStyle w:val="TableParagraph"/>
              <w:spacing w:before="1" w:line="271" w:lineRule="exact"/>
              <w:ind w:left="110"/>
              <w:rPr>
                <w:rFonts w:ascii="Calibri"/>
                <w:b/>
                <w:sz w:val="24"/>
              </w:rPr>
            </w:pPr>
            <w:proofErr w:type="spellStart"/>
            <w:r>
              <w:rPr>
                <w:rFonts w:ascii="Calibri"/>
                <w:b/>
                <w:sz w:val="24"/>
              </w:rPr>
              <w:t>Tlf</w:t>
            </w:r>
            <w:proofErr w:type="spellEnd"/>
          </w:p>
        </w:tc>
        <w:tc>
          <w:tcPr>
            <w:tcW w:w="3500" w:type="dxa"/>
          </w:tcPr>
          <w:p w:rsidR="00971811" w:rsidRDefault="00971811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</w:p>
        </w:tc>
        <w:tc>
          <w:tcPr>
            <w:tcW w:w="3500" w:type="dxa"/>
          </w:tcPr>
          <w:p w:rsidR="00971811" w:rsidRDefault="00183153">
            <w:pPr>
              <w:pStyle w:val="TableParagraph"/>
              <w:spacing w:before="1" w:line="271" w:lineRule="exact"/>
              <w:rPr>
                <w:rFonts w:ascii="Calibri"/>
                <w:b/>
                <w:sz w:val="24"/>
              </w:rPr>
            </w:pPr>
            <w:proofErr w:type="spellStart"/>
            <w:r>
              <w:rPr>
                <w:rFonts w:ascii="Calibri"/>
                <w:b/>
                <w:sz w:val="24"/>
              </w:rPr>
              <w:t>Tlf</w:t>
            </w:r>
            <w:proofErr w:type="spellEnd"/>
          </w:p>
        </w:tc>
        <w:tc>
          <w:tcPr>
            <w:tcW w:w="3495" w:type="dxa"/>
          </w:tcPr>
          <w:p w:rsidR="00971811" w:rsidRDefault="00183153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0426 213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10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01</w:t>
            </w:r>
          </w:p>
        </w:tc>
      </w:tr>
      <w:tr w:rsidR="00971811">
        <w:trPr>
          <w:trHeight w:val="292"/>
        </w:trPr>
        <w:tc>
          <w:tcPr>
            <w:tcW w:w="3500" w:type="dxa"/>
          </w:tcPr>
          <w:p w:rsidR="00971811" w:rsidRDefault="00183153">
            <w:pPr>
              <w:pStyle w:val="TableParagraph"/>
              <w:spacing w:before="1" w:line="271" w:lineRule="exact"/>
              <w:ind w:left="110"/>
              <w:rPr>
                <w:rFonts w:ascii="Calibri"/>
                <w:b/>
                <w:sz w:val="24"/>
              </w:rPr>
            </w:pPr>
            <w:proofErr w:type="spellStart"/>
            <w:r>
              <w:rPr>
                <w:rFonts w:ascii="Calibri"/>
                <w:b/>
                <w:sz w:val="24"/>
              </w:rPr>
              <w:t>Fax</w:t>
            </w:r>
            <w:proofErr w:type="spellEnd"/>
          </w:p>
        </w:tc>
        <w:tc>
          <w:tcPr>
            <w:tcW w:w="3500" w:type="dxa"/>
          </w:tcPr>
          <w:p w:rsidR="00971811" w:rsidRDefault="00971811" w:rsidP="003851B2">
            <w:pPr>
              <w:pStyle w:val="TableParagraph"/>
              <w:spacing w:before="1" w:line="271" w:lineRule="exact"/>
              <w:ind w:left="0"/>
              <w:rPr>
                <w:rFonts w:ascii="Calibri"/>
                <w:sz w:val="24"/>
              </w:rPr>
            </w:pPr>
            <w:bookmarkStart w:id="0" w:name="_GoBack"/>
            <w:bookmarkEnd w:id="0"/>
          </w:p>
        </w:tc>
        <w:tc>
          <w:tcPr>
            <w:tcW w:w="3500" w:type="dxa"/>
          </w:tcPr>
          <w:p w:rsidR="00971811" w:rsidRDefault="00183153">
            <w:pPr>
              <w:pStyle w:val="TableParagraph"/>
              <w:spacing w:before="1" w:line="271" w:lineRule="exact"/>
              <w:rPr>
                <w:rFonts w:ascii="Calibri"/>
                <w:b/>
                <w:sz w:val="24"/>
              </w:rPr>
            </w:pPr>
            <w:proofErr w:type="spellStart"/>
            <w:r>
              <w:rPr>
                <w:rFonts w:ascii="Calibri"/>
                <w:b/>
                <w:sz w:val="24"/>
              </w:rPr>
              <w:t>Fax</w:t>
            </w:r>
            <w:proofErr w:type="spellEnd"/>
          </w:p>
        </w:tc>
        <w:tc>
          <w:tcPr>
            <w:tcW w:w="3495" w:type="dxa"/>
          </w:tcPr>
          <w:p w:rsidR="00971811" w:rsidRDefault="00183153">
            <w:pPr>
              <w:pStyle w:val="TableParagraph"/>
              <w:spacing w:before="1" w:line="271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0426 213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26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93</w:t>
            </w:r>
          </w:p>
        </w:tc>
      </w:tr>
    </w:tbl>
    <w:p w:rsidR="00183153" w:rsidRDefault="00183153"/>
    <w:sectPr w:rsidR="00183153">
      <w:type w:val="continuous"/>
      <w:pgSz w:w="16840" w:h="11910" w:orient="landscape"/>
      <w:pgMar w:top="1100" w:right="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141AC"/>
    <w:multiLevelType w:val="hybridMultilevel"/>
    <w:tmpl w:val="4844D118"/>
    <w:lvl w:ilvl="0" w:tplc="2880240C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3"/>
        <w:szCs w:val="23"/>
        <w:lang w:val="tr-TR" w:eastAsia="en-US" w:bidi="ar-SA"/>
      </w:rPr>
    </w:lvl>
    <w:lvl w:ilvl="1" w:tplc="536CEA84">
      <w:numFmt w:val="bullet"/>
      <w:lvlText w:val="•"/>
      <w:lvlJc w:val="left"/>
      <w:pPr>
        <w:ind w:left="1771" w:hanging="360"/>
      </w:pPr>
      <w:rPr>
        <w:rFonts w:hint="default"/>
        <w:lang w:val="tr-TR" w:eastAsia="en-US" w:bidi="ar-SA"/>
      </w:rPr>
    </w:lvl>
    <w:lvl w:ilvl="2" w:tplc="50D0C206">
      <w:numFmt w:val="bullet"/>
      <w:lvlText w:val="•"/>
      <w:lvlJc w:val="left"/>
      <w:pPr>
        <w:ind w:left="2722" w:hanging="360"/>
      </w:pPr>
      <w:rPr>
        <w:rFonts w:hint="default"/>
        <w:lang w:val="tr-TR" w:eastAsia="en-US" w:bidi="ar-SA"/>
      </w:rPr>
    </w:lvl>
    <w:lvl w:ilvl="3" w:tplc="04E4EAEC">
      <w:numFmt w:val="bullet"/>
      <w:lvlText w:val="•"/>
      <w:lvlJc w:val="left"/>
      <w:pPr>
        <w:ind w:left="3673" w:hanging="360"/>
      </w:pPr>
      <w:rPr>
        <w:rFonts w:hint="default"/>
        <w:lang w:val="tr-TR" w:eastAsia="en-US" w:bidi="ar-SA"/>
      </w:rPr>
    </w:lvl>
    <w:lvl w:ilvl="4" w:tplc="23DE443C">
      <w:numFmt w:val="bullet"/>
      <w:lvlText w:val="•"/>
      <w:lvlJc w:val="left"/>
      <w:pPr>
        <w:ind w:left="4624" w:hanging="360"/>
      </w:pPr>
      <w:rPr>
        <w:rFonts w:hint="default"/>
        <w:lang w:val="tr-TR" w:eastAsia="en-US" w:bidi="ar-SA"/>
      </w:rPr>
    </w:lvl>
    <w:lvl w:ilvl="5" w:tplc="269A2B06">
      <w:numFmt w:val="bullet"/>
      <w:lvlText w:val="•"/>
      <w:lvlJc w:val="left"/>
      <w:pPr>
        <w:ind w:left="5576" w:hanging="360"/>
      </w:pPr>
      <w:rPr>
        <w:rFonts w:hint="default"/>
        <w:lang w:val="tr-TR" w:eastAsia="en-US" w:bidi="ar-SA"/>
      </w:rPr>
    </w:lvl>
    <w:lvl w:ilvl="6" w:tplc="F2B486B0">
      <w:numFmt w:val="bullet"/>
      <w:lvlText w:val="•"/>
      <w:lvlJc w:val="left"/>
      <w:pPr>
        <w:ind w:left="6527" w:hanging="360"/>
      </w:pPr>
      <w:rPr>
        <w:rFonts w:hint="default"/>
        <w:lang w:val="tr-TR" w:eastAsia="en-US" w:bidi="ar-SA"/>
      </w:rPr>
    </w:lvl>
    <w:lvl w:ilvl="7" w:tplc="962C87D8">
      <w:numFmt w:val="bullet"/>
      <w:lvlText w:val="•"/>
      <w:lvlJc w:val="left"/>
      <w:pPr>
        <w:ind w:left="7478" w:hanging="360"/>
      </w:pPr>
      <w:rPr>
        <w:rFonts w:hint="default"/>
        <w:lang w:val="tr-TR" w:eastAsia="en-US" w:bidi="ar-SA"/>
      </w:rPr>
    </w:lvl>
    <w:lvl w:ilvl="8" w:tplc="CFE081B8">
      <w:numFmt w:val="bullet"/>
      <w:lvlText w:val="•"/>
      <w:lvlJc w:val="left"/>
      <w:pPr>
        <w:ind w:left="8429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1811"/>
    <w:rsid w:val="00183153"/>
    <w:rsid w:val="003851B2"/>
    <w:rsid w:val="0097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08E3"/>
  <w15:docId w15:val="{57EDC32B-98A5-4471-BD89-34C62850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43"/>
      <w:ind w:left="2272"/>
    </w:pPr>
    <w:rPr>
      <w:rFonts w:ascii="Calibri" w:eastAsia="Calibri" w:hAnsi="Calibri" w:cs="Calibri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GÜLTEKİN</dc:creator>
  <cp:lastModifiedBy>Atilla YILDIRIM</cp:lastModifiedBy>
  <cp:revision>3</cp:revision>
  <dcterms:created xsi:type="dcterms:W3CDTF">2022-11-30T11:42:00Z</dcterms:created>
  <dcterms:modified xsi:type="dcterms:W3CDTF">2022-11-30T12:28:00Z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2022-11-30T00:00:00Z</vt:filetime>
  </property>
</Properties>
</file>